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  <w:color w:val="2e75b5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28"/>
          <w:szCs w:val="28"/>
          <w:rtl w:val="0"/>
        </w:rPr>
        <w:t xml:space="preserve">PROJECT WORK, MOTIVAZIONI ED ESPERIENZE PER CANDIDATURA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libri" w:cs="Calibri" w:eastAsia="Calibri" w:hAnsi="Calibri"/>
          <w:b w:val="1"/>
          <w:color w:val="2e75b5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28"/>
          <w:szCs w:val="28"/>
          <w:rtl w:val="0"/>
        </w:rPr>
        <w:t xml:space="preserve">Bando per la mobilità studenti ERASMUS + TRAINEESHIP a.a. 2021/2022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libri" w:cs="Calibri" w:eastAsia="Calibri" w:hAnsi="Calibri"/>
          <w:b w:val="1"/>
          <w:color w:val="2e75b5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28"/>
          <w:szCs w:val="28"/>
          <w:rtl w:val="0"/>
        </w:rPr>
        <w:t xml:space="preserve">SCUOLA DI SCIENZE UMANISTICHE</w:t>
      </w:r>
    </w:p>
    <w:p w:rsidR="00000000" w:rsidDel="00000000" w:rsidP="00000000" w:rsidRDefault="00000000" w:rsidRPr="00000000" w14:paraId="00000005">
      <w:pPr>
        <w:spacing w:line="48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NOTA BENE: NON SI ACCETTANO MODULI COMPILATI A MANO. SI RICORDA CHE IL MODULO DEVE ESSERE COMPILATO ED INVIATO TRAMITE GOOGLE FORM (modulo di google)</w:t>
      </w:r>
    </w:p>
    <w:p w:rsidR="00000000" w:rsidDel="00000000" w:rsidP="00000000" w:rsidRDefault="00000000" w:rsidRPr="00000000" w14:paraId="00000008">
      <w:pPr>
        <w:spacing w:line="48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SEZIONE A – ANAGRAFICA</w:t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Cognome ____________________________________  Nome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Matricola _________________________________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Dipartimento di 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9.0" w:type="dxa"/>
        <w:jc w:val="left"/>
        <w:tblInd w:w="0.0" w:type="dxa"/>
        <w:tblLayout w:type="fixed"/>
        <w:tblLook w:val="0400"/>
      </w:tblPr>
      <w:tblGrid>
        <w:gridCol w:w="9209"/>
        <w:tblGridChange w:id="0">
          <w:tblGrid>
            <w:gridCol w:w="9209"/>
          </w:tblGrid>
        </w:tblGridChange>
      </w:tblGrid>
      <w:tr>
        <w:trPr>
          <w:cantSplit w:val="0"/>
          <w:trHeight w:val="25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jc w:val="both"/>
              <w:rPr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€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Filosofia e Scienze dell’Educazione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Symbol" w:cs="Symbol" w:eastAsia="Symbol" w:hAnsi="Symbol"/>
                <w:sz w:val="22"/>
                <w:szCs w:val="22"/>
                <w:rtl w:val="0"/>
              </w:rPr>
              <w:t xml:space="preserve">€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Studi Storici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Symbol" w:cs="Symbol" w:eastAsia="Symbol" w:hAnsi="Symbol"/>
                <w:sz w:val="22"/>
                <w:szCs w:val="22"/>
                <w:rtl w:val="0"/>
              </w:rPr>
              <w:t xml:space="preserve">€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Studi Umanistici</w:t>
            </w:r>
          </w:p>
        </w:tc>
      </w:tr>
    </w:tbl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SEZIONE B – MOTIVAZIONE E PROJECT WORK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Descrizione degli obiettivi, dei progetti (studio, tesi, tirocinio) e della motivazione per il proprio soggiorno all'estero (max 4000 caratteri spazi inclusi)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SEZIONE C - ALTRE ESPERIENZE E TITOLI VALUTABILI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Soggiorni effettuati all'estero, escluse le vacanze familiari (indicare anno, paese e durata)</w:t>
      </w: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Tipo di esperienza professionale acquisita in Italia o all'estero (anche part-time) ed eventuali altre esperienze nel quadro della vita associativa, sportiva o culturale</w:t>
      </w:r>
    </w:p>
    <w:tbl>
      <w:tblPr>
        <w:tblStyle w:val="Table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La/il sottoscritta/o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aver conseguito i seguenti titoli (ad esempio seconda laurea, patente informatica, etc…):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discrezione dell'amministrazione universitaria potrà essere richiesta la documentazione comprovante quanto dichiarato.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Verdana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  <w:tbl>
    <w:tblPr>
      <w:tblStyle w:val="Table6"/>
      <w:tblW w:w="9638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719"/>
      <w:gridCol w:w="1409"/>
      <w:gridCol w:w="4510"/>
      <w:tblGridChange w:id="0">
        <w:tblGrid>
          <w:gridCol w:w="3719"/>
          <w:gridCol w:w="1409"/>
          <w:gridCol w:w="451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pict>
              <v:shape id="_x0000_i1025" style="width:176.25pt;height:68.25pt" type="#_x0000_t75">
                <v:imagedata r:href="rId2" r:id="rId1"/>
              </v:shape>
            </w:pic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803081" cy="695342"/>
                <wp:effectExtent b="0" l="0" r="0" t="0"/>
                <wp:docPr id="4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081" cy="69534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</w:rPr>
            <w:drawing>
              <wp:inline distB="0" distT="0" distL="0" distR="0">
                <wp:extent cx="2754632" cy="785904"/>
                <wp:effectExtent b="0" l="0" r="0" t="0"/>
                <wp:docPr descr="EU flag-Erasmus+_vect_POS" id="3" name="image3.jpg"/>
                <a:graphic>
                  <a:graphicData uri="http://schemas.openxmlformats.org/drawingml/2006/picture">
                    <pic:pic>
                      <pic:nvPicPr>
                        <pic:cNvPr descr="EU flag-Erasmus+_vect_POS" id="0" name="image3.jp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4632" cy="78590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911D6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Corpotesto">
    <w:name w:val="Body Text"/>
    <w:basedOn w:val="Normale"/>
    <w:link w:val="CorpotestoCarattere"/>
    <w:rsid w:val="00C24769"/>
    <w:pPr>
      <w:jc w:val="both"/>
    </w:pPr>
    <w:rPr>
      <w:b w:val="1"/>
      <w:i w:val="1"/>
    </w:rPr>
  </w:style>
  <w:style w:type="character" w:styleId="CorpotestoCarattere" w:customStyle="1">
    <w:name w:val="Corpo testo Carattere"/>
    <w:basedOn w:val="Carpredefinitoparagrafo"/>
    <w:link w:val="Corpotesto"/>
    <w:rsid w:val="00C24769"/>
    <w:rPr>
      <w:rFonts w:ascii="Times New Roman" w:cs="Times New Roman" w:eastAsia="Times New Roman" w:hAnsi="Times New Roman"/>
      <w:b w:val="1"/>
      <w:i w:val="1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 w:val="1"/>
    <w:rsid w:val="00254F57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54F57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254F57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54F57"/>
    <w:rPr>
      <w:rFonts w:ascii="Times New Roman" w:cs="Times New Roman" w:eastAsia="Times New Roman" w:hAnsi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254F5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http://www.unito.it/sites/default/files/contenuto_generico/immagini/logo_ufficiale_web.jpg" TargetMode="External"/><Relationship Id="rId3" Type="http://schemas.openxmlformats.org/officeDocument/2006/relationships/image" Target="media/image2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Q5A/om8cJW+eVjmOUpEubi3Zcw==">AMUW2mVu923eQDxvCQtwQLAoTO42IvjX2U2TTgNmZ2OmbO33j4Gf5Z+EtRAfdeSxyy0w464V+mqnl3nXAIsmz+dVIEFDUtwmk1YJeIht3QpqoG20RAZfQnIVb+DuKYlAkqI4pXhpeWYe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2020-11-16T09:49:00Z</dcterms:created>
  <dc:creator>Maria Chiara Melis</dc:creator>
</cp:coreProperties>
</file>